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9" w:rsidRDefault="002D44C8" w:rsidP="002D44C8">
      <w:pPr>
        <w:jc w:val="center"/>
        <w:rPr>
          <w:b/>
          <w:sz w:val="28"/>
          <w:szCs w:val="28"/>
        </w:rPr>
      </w:pPr>
      <w:r w:rsidRPr="002D44C8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371600" y="457200"/>
            <wp:positionH relativeFrom="margin">
              <wp:align>left</wp:align>
            </wp:positionH>
            <wp:positionV relativeFrom="margin">
              <wp:align>top</wp:align>
            </wp:positionV>
            <wp:extent cx="781050" cy="809625"/>
            <wp:effectExtent l="19050" t="0" r="0" b="0"/>
            <wp:wrapSquare wrapText="bothSides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FB9">
        <w:rPr>
          <w:b/>
          <w:sz w:val="28"/>
          <w:szCs w:val="28"/>
        </w:rPr>
        <w:t>INFORMATIONS DE RENTREE</w:t>
      </w:r>
    </w:p>
    <w:p w:rsidR="002D44C8" w:rsidRDefault="00E07A2D" w:rsidP="002D44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Année scolaire 2018-2019</w:t>
      </w:r>
    </w:p>
    <w:p w:rsidR="002D44C8" w:rsidRDefault="002D44C8" w:rsidP="002D44C8">
      <w:pPr>
        <w:jc w:val="center"/>
        <w:rPr>
          <w:i/>
          <w:sz w:val="28"/>
          <w:szCs w:val="28"/>
        </w:rPr>
      </w:pPr>
    </w:p>
    <w:p w:rsidR="002C4C2A" w:rsidRDefault="00CD5E3F" w:rsidP="002C4C2A">
      <w:r>
        <w:t>Madame, M</w:t>
      </w:r>
      <w:r w:rsidR="002C4C2A">
        <w:t>onsieur,</w:t>
      </w:r>
    </w:p>
    <w:p w:rsidR="002C4C2A" w:rsidRDefault="002C4C2A" w:rsidP="002C4C2A">
      <w:r>
        <w:tab/>
        <w:t>Une nouvelle année scolaire débute, l’équipe enseignante est heureuse d’accueillir vos enfants. Le projet d’école c</w:t>
      </w:r>
      <w:r w:rsidR="0006002D">
        <w:t xml:space="preserve">ette année portera sur </w:t>
      </w:r>
      <w:r w:rsidR="00E07A2D">
        <w:t>les contes</w:t>
      </w:r>
      <w:r w:rsidR="0006002D">
        <w:t>.</w:t>
      </w:r>
    </w:p>
    <w:p w:rsidR="002C4C2A" w:rsidRDefault="002C4C2A" w:rsidP="00940BC0">
      <w:pPr>
        <w:spacing w:after="0"/>
        <w:rPr>
          <w:b/>
          <w:u w:val="single"/>
        </w:rPr>
      </w:pPr>
      <w:r>
        <w:rPr>
          <w:b/>
          <w:u w:val="single"/>
        </w:rPr>
        <w:t>Structure pédagogique </w:t>
      </w:r>
      <w:r w:rsidR="00D001D9">
        <w:rPr>
          <w:b/>
          <w:u w:val="single"/>
        </w:rPr>
        <w:t>et dates des réunions de classe</w:t>
      </w:r>
      <w:r>
        <w:rPr>
          <w:b/>
          <w:u w:val="single"/>
        </w:rPr>
        <w:t>:</w:t>
      </w:r>
    </w:p>
    <w:p w:rsidR="00E97AF7" w:rsidRDefault="00E97AF7" w:rsidP="00940BC0">
      <w:pPr>
        <w:spacing w:after="0"/>
        <w:rPr>
          <w:b/>
          <w:u w:val="single"/>
        </w:rPr>
      </w:pPr>
    </w:p>
    <w:tbl>
      <w:tblPr>
        <w:tblStyle w:val="Grilledutableau"/>
        <w:tblW w:w="7476" w:type="dxa"/>
        <w:tblLook w:val="04A0" w:firstRow="1" w:lastRow="0" w:firstColumn="1" w:lastColumn="0" w:noHBand="0" w:noVBand="1"/>
      </w:tblPr>
      <w:tblGrid>
        <w:gridCol w:w="2493"/>
        <w:gridCol w:w="2489"/>
        <w:gridCol w:w="2494"/>
      </w:tblGrid>
      <w:tr w:rsidR="00D001D9" w:rsidTr="00E97AF7">
        <w:trPr>
          <w:trHeight w:val="222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D001D9" w:rsidRPr="00D001D9" w:rsidRDefault="009B5A7E" w:rsidP="0094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Enseignants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D001D9" w:rsidRPr="00D001D9" w:rsidRDefault="009B5A7E" w:rsidP="0094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Effectifs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D001D9" w:rsidRPr="00D001D9" w:rsidRDefault="009B5A7E" w:rsidP="0094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Réunions de classe</w:t>
            </w:r>
          </w:p>
        </w:tc>
      </w:tr>
      <w:tr w:rsidR="00D001D9" w:rsidTr="00E97AF7">
        <w:trPr>
          <w:trHeight w:val="563"/>
        </w:trPr>
        <w:tc>
          <w:tcPr>
            <w:tcW w:w="2493" w:type="dxa"/>
            <w:vAlign w:val="center"/>
          </w:tcPr>
          <w:p w:rsidR="00D001D9" w:rsidRPr="00B35A04" w:rsidRDefault="00D001D9" w:rsidP="00940BC0">
            <w:pPr>
              <w:jc w:val="center"/>
            </w:pPr>
            <w:r w:rsidRPr="00B35A04">
              <w:t>Stéphanie Guibreteau</w:t>
            </w:r>
          </w:p>
        </w:tc>
        <w:tc>
          <w:tcPr>
            <w:tcW w:w="2489" w:type="dxa"/>
            <w:vAlign w:val="center"/>
          </w:tcPr>
          <w:p w:rsidR="00D001D9" w:rsidRPr="00B35A04" w:rsidRDefault="00DF4468" w:rsidP="00940BC0">
            <w:pPr>
              <w:jc w:val="center"/>
            </w:pPr>
            <w:r>
              <w:t>11 PS-</w:t>
            </w:r>
            <w:r w:rsidR="00393B74" w:rsidRPr="00B35A04">
              <w:t xml:space="preserve">12 MS soit 23 </w:t>
            </w:r>
            <w:r w:rsidR="00D001D9" w:rsidRPr="00B35A04">
              <w:t>élèves</w:t>
            </w:r>
          </w:p>
        </w:tc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Jeudi 11</w:t>
            </w:r>
            <w:r w:rsidR="00DF4468">
              <w:t xml:space="preserve"> octobre (</w:t>
            </w:r>
            <w:r w:rsidR="00CD5E3F" w:rsidRPr="00B35A04">
              <w:t>19H)</w:t>
            </w:r>
          </w:p>
        </w:tc>
      </w:tr>
      <w:tr w:rsidR="00D001D9" w:rsidTr="00E97AF7">
        <w:trPr>
          <w:trHeight w:val="583"/>
        </w:trPr>
        <w:tc>
          <w:tcPr>
            <w:tcW w:w="2493" w:type="dxa"/>
            <w:vAlign w:val="center"/>
          </w:tcPr>
          <w:p w:rsidR="00D001D9" w:rsidRPr="00B35A04" w:rsidRDefault="00D001D9" w:rsidP="00940BC0">
            <w:pPr>
              <w:jc w:val="center"/>
            </w:pPr>
            <w:r w:rsidRPr="00B35A04">
              <w:t>Christine Seguin</w:t>
            </w:r>
          </w:p>
        </w:tc>
        <w:tc>
          <w:tcPr>
            <w:tcW w:w="2489" w:type="dxa"/>
            <w:vAlign w:val="center"/>
          </w:tcPr>
          <w:p w:rsidR="00D001D9" w:rsidRPr="00B35A04" w:rsidRDefault="00DF4468" w:rsidP="00940BC0">
            <w:pPr>
              <w:jc w:val="center"/>
            </w:pPr>
            <w:r>
              <w:t>12 PS-</w:t>
            </w:r>
            <w:r w:rsidR="00393B74" w:rsidRPr="00B35A04">
              <w:t>12 MS soit 24</w:t>
            </w:r>
            <w:r w:rsidR="00D001D9" w:rsidRPr="00B35A04">
              <w:t xml:space="preserve"> élèves</w:t>
            </w:r>
          </w:p>
        </w:tc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Jeudi 11</w:t>
            </w:r>
            <w:r w:rsidR="00DF4468">
              <w:t xml:space="preserve"> octobre (</w:t>
            </w:r>
            <w:r w:rsidR="00CD5E3F" w:rsidRPr="00B35A04">
              <w:t>19H)</w:t>
            </w:r>
          </w:p>
        </w:tc>
      </w:tr>
      <w:tr w:rsidR="00D001D9" w:rsidTr="00E97AF7">
        <w:trPr>
          <w:trHeight w:val="1146"/>
        </w:trPr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Cindy Briaud</w:t>
            </w:r>
            <w:r w:rsidR="0006002D" w:rsidRPr="00B35A04">
              <w:t xml:space="preserve"> / </w:t>
            </w:r>
            <w:r w:rsidRPr="00B35A04">
              <w:t>Harmonie Alletru</w:t>
            </w:r>
          </w:p>
        </w:tc>
        <w:tc>
          <w:tcPr>
            <w:tcW w:w="2489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16</w:t>
            </w:r>
            <w:r w:rsidR="00D001D9" w:rsidRPr="00B35A04">
              <w:t xml:space="preserve"> GS</w:t>
            </w:r>
            <w:r w:rsidR="00DF4468">
              <w:t>-</w:t>
            </w:r>
            <w:r w:rsidRPr="00B35A04">
              <w:t>6 CP soit 22 élèves</w:t>
            </w:r>
          </w:p>
        </w:tc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GS : Jeudi 27</w:t>
            </w:r>
            <w:r w:rsidR="00DF4468">
              <w:t xml:space="preserve"> septembre (</w:t>
            </w:r>
            <w:r w:rsidR="00CD5E3F" w:rsidRPr="00B35A04">
              <w:t>19h)</w:t>
            </w:r>
          </w:p>
          <w:p w:rsidR="00393B74" w:rsidRPr="00B35A04" w:rsidRDefault="00393B74" w:rsidP="00940BC0">
            <w:pPr>
              <w:jc w:val="center"/>
            </w:pPr>
            <w:r w:rsidRPr="00B35A04">
              <w:t>CP : Lundi 1</w:t>
            </w:r>
            <w:r w:rsidRPr="00B35A04">
              <w:rPr>
                <w:vertAlign w:val="superscript"/>
              </w:rPr>
              <w:t>er</w:t>
            </w:r>
            <w:r w:rsidRPr="00B35A04">
              <w:t xml:space="preserve"> octobre (18h30)</w:t>
            </w:r>
          </w:p>
        </w:tc>
      </w:tr>
      <w:tr w:rsidR="00D001D9" w:rsidTr="00E97AF7">
        <w:trPr>
          <w:trHeight w:val="563"/>
        </w:trPr>
        <w:tc>
          <w:tcPr>
            <w:tcW w:w="2493" w:type="dxa"/>
            <w:vAlign w:val="center"/>
          </w:tcPr>
          <w:p w:rsidR="00D001D9" w:rsidRPr="00B35A04" w:rsidRDefault="0006002D" w:rsidP="00940BC0">
            <w:pPr>
              <w:jc w:val="center"/>
            </w:pPr>
            <w:r w:rsidRPr="00B35A04">
              <w:t>Louise Préault</w:t>
            </w:r>
          </w:p>
        </w:tc>
        <w:tc>
          <w:tcPr>
            <w:tcW w:w="2489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15</w:t>
            </w:r>
            <w:r w:rsidR="00D001D9" w:rsidRPr="00B35A04">
              <w:t xml:space="preserve"> CP</w:t>
            </w:r>
            <w:r w:rsidR="00DF4468">
              <w:t>-</w:t>
            </w:r>
            <w:r w:rsidRPr="00B35A04">
              <w:t>8 CE1 soit 23 élèves</w:t>
            </w:r>
          </w:p>
        </w:tc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Lundi 1</w:t>
            </w:r>
            <w:r w:rsidRPr="00B35A04">
              <w:rPr>
                <w:vertAlign w:val="superscript"/>
              </w:rPr>
              <w:t>er</w:t>
            </w:r>
            <w:r w:rsidRPr="00B35A04">
              <w:t xml:space="preserve"> octobre (18h30)</w:t>
            </w:r>
          </w:p>
        </w:tc>
      </w:tr>
      <w:tr w:rsidR="00D001D9" w:rsidTr="00E97AF7">
        <w:trPr>
          <w:trHeight w:val="563"/>
        </w:trPr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Sophie Coulon Febvre</w:t>
            </w:r>
          </w:p>
        </w:tc>
        <w:tc>
          <w:tcPr>
            <w:tcW w:w="2489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12</w:t>
            </w:r>
            <w:r w:rsidR="00D001D9" w:rsidRPr="00B35A04">
              <w:t xml:space="preserve"> CE1</w:t>
            </w:r>
            <w:r w:rsidR="00DF4468">
              <w:t>-</w:t>
            </w:r>
            <w:r w:rsidRPr="00B35A04">
              <w:t>11 CE2 soit 23 élèves</w:t>
            </w:r>
          </w:p>
        </w:tc>
        <w:tc>
          <w:tcPr>
            <w:tcW w:w="2493" w:type="dxa"/>
            <w:vAlign w:val="center"/>
          </w:tcPr>
          <w:p w:rsidR="00D001D9" w:rsidRPr="00B35A04" w:rsidRDefault="00DF4468" w:rsidP="00940BC0">
            <w:pPr>
              <w:jc w:val="center"/>
            </w:pPr>
            <w:r>
              <w:t>Mardi 16 octobre (</w:t>
            </w:r>
            <w:r w:rsidR="00393B74" w:rsidRPr="00B35A04">
              <w:t>18h30</w:t>
            </w:r>
            <w:r w:rsidR="00CD5E3F" w:rsidRPr="00B35A04">
              <w:t>)</w:t>
            </w:r>
          </w:p>
        </w:tc>
      </w:tr>
      <w:tr w:rsidR="00D001D9" w:rsidTr="00E97AF7">
        <w:trPr>
          <w:trHeight w:val="563"/>
        </w:trPr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Pauline Guyet</w:t>
            </w:r>
          </w:p>
        </w:tc>
        <w:tc>
          <w:tcPr>
            <w:tcW w:w="2489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16</w:t>
            </w:r>
            <w:r w:rsidR="00DF4468">
              <w:t xml:space="preserve"> CE2-</w:t>
            </w:r>
            <w:r w:rsidRPr="00B35A04">
              <w:t>9 CM1 soit 25</w:t>
            </w:r>
            <w:r w:rsidR="00D001D9" w:rsidRPr="00B35A04">
              <w:t xml:space="preserve"> élèves</w:t>
            </w:r>
          </w:p>
        </w:tc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Lundi 24 septembre</w:t>
            </w:r>
            <w:r w:rsidR="00DF4468">
              <w:t xml:space="preserve"> (</w:t>
            </w:r>
            <w:r w:rsidRPr="00B35A04">
              <w:t>19h</w:t>
            </w:r>
            <w:r w:rsidR="00CD5E3F" w:rsidRPr="00B35A04">
              <w:t>)</w:t>
            </w:r>
          </w:p>
        </w:tc>
      </w:tr>
      <w:tr w:rsidR="00D001D9" w:rsidTr="00E97AF7">
        <w:trPr>
          <w:trHeight w:val="583"/>
        </w:trPr>
        <w:tc>
          <w:tcPr>
            <w:tcW w:w="2493" w:type="dxa"/>
            <w:vAlign w:val="center"/>
          </w:tcPr>
          <w:p w:rsidR="009B5A7E" w:rsidRPr="00B35A04" w:rsidRDefault="009B5A7E" w:rsidP="00940BC0">
            <w:pPr>
              <w:jc w:val="center"/>
            </w:pPr>
            <w:r w:rsidRPr="00B35A04">
              <w:t>Marie Foutel</w:t>
            </w:r>
            <w:r w:rsidR="00393B74" w:rsidRPr="00B35A04">
              <w:t xml:space="preserve"> / Harmonie Alletru</w:t>
            </w:r>
          </w:p>
        </w:tc>
        <w:tc>
          <w:tcPr>
            <w:tcW w:w="2489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13</w:t>
            </w:r>
            <w:r w:rsidR="00DF4468">
              <w:t xml:space="preserve"> CM1-</w:t>
            </w:r>
            <w:r w:rsidRPr="00B35A04">
              <w:t>12</w:t>
            </w:r>
            <w:r w:rsidR="0006002D" w:rsidRPr="00B35A04">
              <w:t xml:space="preserve"> </w:t>
            </w:r>
            <w:r w:rsidRPr="00B35A04">
              <w:t>CM2 soit 25</w:t>
            </w:r>
            <w:r w:rsidR="009B5A7E" w:rsidRPr="00B35A04">
              <w:t xml:space="preserve"> élèves</w:t>
            </w:r>
          </w:p>
        </w:tc>
        <w:tc>
          <w:tcPr>
            <w:tcW w:w="2493" w:type="dxa"/>
            <w:vAlign w:val="center"/>
          </w:tcPr>
          <w:p w:rsidR="00D001D9" w:rsidRPr="00B35A04" w:rsidRDefault="00393B74" w:rsidP="00940BC0">
            <w:pPr>
              <w:jc w:val="center"/>
            </w:pPr>
            <w:r w:rsidRPr="00B35A04">
              <w:t>Jeudi 4 octobre</w:t>
            </w:r>
            <w:r w:rsidR="00DF4468">
              <w:t xml:space="preserve"> (</w:t>
            </w:r>
            <w:r w:rsidR="00CD5E3F" w:rsidRPr="00B35A04">
              <w:t>19h)</w:t>
            </w:r>
          </w:p>
        </w:tc>
      </w:tr>
      <w:tr w:rsidR="009B5A7E" w:rsidTr="00E97AF7">
        <w:trPr>
          <w:trHeight w:val="669"/>
        </w:trPr>
        <w:tc>
          <w:tcPr>
            <w:tcW w:w="7476" w:type="dxa"/>
            <w:gridSpan w:val="3"/>
            <w:vAlign w:val="center"/>
          </w:tcPr>
          <w:p w:rsidR="009B5A7E" w:rsidRPr="00B35A04" w:rsidRDefault="009B5A7E" w:rsidP="00940BC0">
            <w:pPr>
              <w:jc w:val="center"/>
            </w:pPr>
            <w:r w:rsidRPr="00B35A04">
              <w:t>Marie Dominique Rauturi</w:t>
            </w:r>
            <w:r w:rsidR="00E97AF7">
              <w:t>er : enseignante spécialisée,</w:t>
            </w:r>
            <w:r w:rsidRPr="00B35A04">
              <w:t xml:space="preserve"> interviendra deux fois par semaine auprès d’enfants ayant des difficultés d’apprentissages</w:t>
            </w:r>
          </w:p>
        </w:tc>
      </w:tr>
    </w:tbl>
    <w:p w:rsidR="00E97AF7" w:rsidRDefault="00E97AF7" w:rsidP="002C4C2A"/>
    <w:p w:rsidR="00D001D9" w:rsidRDefault="009B5A7E" w:rsidP="002C4C2A">
      <w:r>
        <w:t xml:space="preserve">Chaque </w:t>
      </w:r>
      <w:r w:rsidR="00CD5E3F">
        <w:t>réunion de classe</w:t>
      </w:r>
      <w:r w:rsidR="009B1310">
        <w:t xml:space="preserve"> se déroulera dans la classe de votre enfant et concerne uniquement les parents. Les enfants n’y sont pas conviés.</w:t>
      </w:r>
    </w:p>
    <w:p w:rsidR="00B35A04" w:rsidRDefault="00B35A04" w:rsidP="00940BC0">
      <w:pPr>
        <w:spacing w:after="0"/>
        <w:rPr>
          <w:b/>
          <w:u w:val="single"/>
        </w:rPr>
      </w:pPr>
    </w:p>
    <w:p w:rsidR="00B35A04" w:rsidRDefault="00B35A04" w:rsidP="00940BC0">
      <w:pPr>
        <w:spacing w:after="0"/>
        <w:rPr>
          <w:b/>
          <w:u w:val="single"/>
        </w:rPr>
      </w:pPr>
    </w:p>
    <w:p w:rsidR="00B35A04" w:rsidRDefault="00B35A04" w:rsidP="00940BC0">
      <w:pPr>
        <w:spacing w:after="0"/>
        <w:rPr>
          <w:b/>
          <w:u w:val="single"/>
        </w:rPr>
      </w:pPr>
    </w:p>
    <w:p w:rsidR="008735F9" w:rsidRDefault="008735F9" w:rsidP="00940BC0">
      <w:pPr>
        <w:spacing w:after="0"/>
        <w:rPr>
          <w:b/>
          <w:u w:val="single"/>
        </w:rPr>
      </w:pPr>
    </w:p>
    <w:p w:rsidR="008735F9" w:rsidRDefault="008735F9" w:rsidP="00940BC0">
      <w:pPr>
        <w:spacing w:after="0"/>
        <w:rPr>
          <w:b/>
          <w:u w:val="single"/>
        </w:rPr>
      </w:pPr>
    </w:p>
    <w:p w:rsidR="008735F9" w:rsidRDefault="008735F9" w:rsidP="00940BC0">
      <w:pPr>
        <w:spacing w:after="0"/>
        <w:rPr>
          <w:b/>
          <w:u w:val="single"/>
        </w:rPr>
      </w:pPr>
    </w:p>
    <w:p w:rsidR="009B5A7E" w:rsidRDefault="008A6BBA" w:rsidP="00940BC0">
      <w:pPr>
        <w:spacing w:after="0"/>
        <w:rPr>
          <w:b/>
          <w:u w:val="single"/>
        </w:rPr>
      </w:pPr>
      <w:r>
        <w:rPr>
          <w:b/>
          <w:u w:val="single"/>
        </w:rPr>
        <w:t>Horaires :</w:t>
      </w:r>
    </w:p>
    <w:p w:rsidR="00E97AF7" w:rsidRDefault="00E97AF7" w:rsidP="00940BC0">
      <w:pPr>
        <w:spacing w:after="0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5346"/>
      </w:tblGrid>
      <w:tr w:rsidR="008A6BBA" w:rsidRPr="008A6BBA" w:rsidTr="00B35A04"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8A6BBA" w:rsidRPr="00B35A04" w:rsidRDefault="008A6BBA" w:rsidP="00940BC0">
            <w:pPr>
              <w:jc w:val="center"/>
              <w:rPr>
                <w:b/>
                <w:sz w:val="24"/>
                <w:szCs w:val="20"/>
              </w:rPr>
            </w:pPr>
            <w:r w:rsidRPr="00B35A04">
              <w:rPr>
                <w:b/>
                <w:sz w:val="24"/>
                <w:szCs w:val="20"/>
              </w:rPr>
              <w:t>Lundi, mardi</w:t>
            </w:r>
          </w:p>
          <w:p w:rsidR="008A6BBA" w:rsidRPr="00556A5C" w:rsidRDefault="008A6BBA" w:rsidP="00940BC0">
            <w:pPr>
              <w:jc w:val="center"/>
              <w:rPr>
                <w:sz w:val="20"/>
                <w:szCs w:val="20"/>
              </w:rPr>
            </w:pPr>
            <w:r w:rsidRPr="00B35A04">
              <w:rPr>
                <w:b/>
                <w:sz w:val="24"/>
                <w:szCs w:val="20"/>
              </w:rPr>
              <w:t>jeudi, vendredi</w:t>
            </w:r>
          </w:p>
        </w:tc>
        <w:tc>
          <w:tcPr>
            <w:tcW w:w="5346" w:type="dxa"/>
          </w:tcPr>
          <w:p w:rsidR="00940BC0" w:rsidRPr="00B35A04" w:rsidRDefault="00940BC0" w:rsidP="002C4C2A">
            <w:pPr>
              <w:rPr>
                <w:b/>
                <w:szCs w:val="20"/>
              </w:rPr>
            </w:pPr>
            <w:r w:rsidRPr="00B35A04">
              <w:rPr>
                <w:b/>
                <w:szCs w:val="20"/>
              </w:rPr>
              <w:t>Classes de PS-MS, GS-CP, CP-CE1</w:t>
            </w:r>
            <w:r w:rsidR="00FE3467" w:rsidRPr="00B35A04">
              <w:rPr>
                <w:b/>
                <w:szCs w:val="20"/>
              </w:rPr>
              <w:t xml:space="preserve"> : </w:t>
            </w:r>
          </w:p>
          <w:p w:rsidR="00940BC0" w:rsidRPr="00B35A04" w:rsidRDefault="00FE3467" w:rsidP="00940BC0">
            <w:pPr>
              <w:jc w:val="center"/>
              <w:rPr>
                <w:szCs w:val="20"/>
              </w:rPr>
            </w:pPr>
            <w:r w:rsidRPr="00B35A04">
              <w:rPr>
                <w:szCs w:val="20"/>
                <w:lang w:val="en-US"/>
              </w:rPr>
              <w:t>9h00 – 11h30</w:t>
            </w:r>
          </w:p>
          <w:p w:rsidR="008A6BBA" w:rsidRPr="00B35A04" w:rsidRDefault="00FE3467" w:rsidP="00940BC0">
            <w:pPr>
              <w:jc w:val="center"/>
              <w:rPr>
                <w:szCs w:val="20"/>
                <w:lang w:val="en-US"/>
              </w:rPr>
            </w:pPr>
            <w:r w:rsidRPr="00B35A04">
              <w:rPr>
                <w:szCs w:val="20"/>
                <w:lang w:val="en-US"/>
              </w:rPr>
              <w:t>12h45</w:t>
            </w:r>
            <w:r w:rsidR="008A6BBA" w:rsidRPr="00B35A04">
              <w:rPr>
                <w:szCs w:val="20"/>
                <w:lang w:val="en-US"/>
              </w:rPr>
              <w:t>- 16h30</w:t>
            </w:r>
          </w:p>
          <w:p w:rsidR="00940BC0" w:rsidRPr="00940BC0" w:rsidRDefault="00940BC0" w:rsidP="00940BC0">
            <w:pPr>
              <w:rPr>
                <w:i/>
                <w:sz w:val="20"/>
                <w:szCs w:val="20"/>
              </w:rPr>
            </w:pPr>
            <w:r w:rsidRPr="00B35A04">
              <w:rPr>
                <w:i/>
                <w:sz w:val="18"/>
                <w:szCs w:val="20"/>
              </w:rPr>
              <w:t xml:space="preserve">Si votre enfant ne mange pas à la cantine, veuillez le récupérer sur le site maternelle à 11h30 et le ramener sur le site élémentaire à 12h45. </w:t>
            </w:r>
          </w:p>
        </w:tc>
      </w:tr>
      <w:tr w:rsidR="008A6BBA" w:rsidRPr="008A6BBA" w:rsidTr="00B35A04">
        <w:tc>
          <w:tcPr>
            <w:tcW w:w="2093" w:type="dxa"/>
            <w:vMerge/>
            <w:shd w:val="clear" w:color="auto" w:fill="D9D9D9" w:themeFill="background1" w:themeFillShade="D9"/>
          </w:tcPr>
          <w:p w:rsidR="008A6BBA" w:rsidRPr="00940BC0" w:rsidRDefault="008A6BBA" w:rsidP="002C4C2A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</w:tcPr>
          <w:p w:rsidR="00940BC0" w:rsidRPr="00B35A04" w:rsidRDefault="00940BC0" w:rsidP="002C4C2A">
            <w:pPr>
              <w:rPr>
                <w:b/>
                <w:szCs w:val="20"/>
              </w:rPr>
            </w:pPr>
            <w:r w:rsidRPr="00B35A04">
              <w:rPr>
                <w:b/>
                <w:szCs w:val="20"/>
              </w:rPr>
              <w:t xml:space="preserve">Classes de CE1-CE2, CE2-CM1, CM1-CM2 </w:t>
            </w:r>
            <w:r w:rsidR="008A6BBA" w:rsidRPr="00B35A04">
              <w:rPr>
                <w:b/>
                <w:szCs w:val="20"/>
              </w:rPr>
              <w:t xml:space="preserve">:   </w:t>
            </w:r>
          </w:p>
          <w:p w:rsidR="00940BC0" w:rsidRPr="00C641AF" w:rsidRDefault="008A6BBA" w:rsidP="00940BC0">
            <w:pPr>
              <w:jc w:val="center"/>
              <w:rPr>
                <w:szCs w:val="20"/>
              </w:rPr>
            </w:pPr>
            <w:r w:rsidRPr="00C641AF">
              <w:rPr>
                <w:szCs w:val="20"/>
              </w:rPr>
              <w:t>9h00-12h00</w:t>
            </w:r>
          </w:p>
          <w:p w:rsidR="008A6BBA" w:rsidRPr="00C641AF" w:rsidRDefault="008A6BBA" w:rsidP="00940BC0">
            <w:pPr>
              <w:jc w:val="center"/>
              <w:rPr>
                <w:szCs w:val="18"/>
              </w:rPr>
            </w:pPr>
            <w:r w:rsidRPr="00C641AF">
              <w:rPr>
                <w:szCs w:val="18"/>
              </w:rPr>
              <w:t>13h15- 16h30</w:t>
            </w:r>
          </w:p>
          <w:p w:rsidR="00940BC0" w:rsidRPr="00940BC0" w:rsidRDefault="00940BC0" w:rsidP="00940BC0">
            <w:pPr>
              <w:jc w:val="center"/>
              <w:rPr>
                <w:sz w:val="20"/>
                <w:szCs w:val="20"/>
              </w:rPr>
            </w:pPr>
            <w:r w:rsidRPr="00B35A04">
              <w:rPr>
                <w:i/>
                <w:sz w:val="18"/>
                <w:szCs w:val="18"/>
              </w:rPr>
              <w:t>Si votre enfant ne mange pas à la cantine, veuillez le récupérer sur le site élémentaire à 12h00 et le ramener au même endroit à 13h15.</w:t>
            </w:r>
          </w:p>
        </w:tc>
      </w:tr>
    </w:tbl>
    <w:p w:rsidR="00E97AF7" w:rsidRDefault="00E97AF7" w:rsidP="00E97AF7">
      <w:pPr>
        <w:spacing w:after="0"/>
        <w:rPr>
          <w:b/>
          <w:i/>
          <w:szCs w:val="18"/>
        </w:rPr>
      </w:pPr>
    </w:p>
    <w:p w:rsidR="00940BC0" w:rsidRPr="00E97AF7" w:rsidRDefault="00556A5C" w:rsidP="002C4C2A">
      <w:pPr>
        <w:rPr>
          <w:b/>
          <w:i/>
          <w:szCs w:val="18"/>
        </w:rPr>
      </w:pPr>
      <w:r w:rsidRPr="00E97AF7">
        <w:rPr>
          <w:b/>
          <w:i/>
          <w:szCs w:val="18"/>
        </w:rPr>
        <w:t>Ouverture de l’école à 8h45 et fermeture à 16h45</w:t>
      </w:r>
    </w:p>
    <w:p w:rsidR="008735F9" w:rsidRDefault="00556A5C" w:rsidP="002C4C2A">
      <w:r>
        <w:t>Les  APC (</w:t>
      </w:r>
      <w:r w:rsidR="00122011" w:rsidRPr="00122011">
        <w:t>activités pédagogiques comp</w:t>
      </w:r>
      <w:r>
        <w:t>l</w:t>
      </w:r>
      <w:r w:rsidR="00122011" w:rsidRPr="00122011">
        <w:t xml:space="preserve">émentaires) seront les lundis et jeudis de 16h45 à 17h15. </w:t>
      </w:r>
      <w:r w:rsidR="00CD5E3F">
        <w:t>Si votre enfant est concerné, v</w:t>
      </w:r>
      <w:r w:rsidR="00122011">
        <w:t>ous recevrez un papier pour vous en informer.</w:t>
      </w:r>
    </w:p>
    <w:p w:rsidR="00E97AF7" w:rsidRPr="00E97AF7" w:rsidRDefault="00E97AF7" w:rsidP="002C4C2A">
      <w:pPr>
        <w:rPr>
          <w:i/>
          <w:sz w:val="18"/>
          <w:szCs w:val="18"/>
        </w:rPr>
      </w:pPr>
    </w:p>
    <w:p w:rsidR="00792F92" w:rsidRPr="00792F92" w:rsidRDefault="00792F92" w:rsidP="00792F92">
      <w:pPr>
        <w:rPr>
          <w:b/>
          <w:szCs w:val="32"/>
          <w:u w:val="single"/>
        </w:rPr>
      </w:pPr>
      <w:r w:rsidRPr="00792F92">
        <w:rPr>
          <w:noProof/>
          <w:sz w:val="1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97F7002" wp14:editId="48F8B2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5825" cy="915035"/>
            <wp:effectExtent l="1905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F92">
        <w:rPr>
          <w:b/>
          <w:szCs w:val="32"/>
          <w:u w:val="single"/>
        </w:rPr>
        <w:t>D</w:t>
      </w:r>
      <w:r>
        <w:rPr>
          <w:b/>
          <w:szCs w:val="32"/>
          <w:u w:val="single"/>
        </w:rPr>
        <w:t>ossier de rentrée 2018-2019</w:t>
      </w:r>
      <w:r w:rsidRPr="00792F92">
        <w:rPr>
          <w:b/>
          <w:szCs w:val="32"/>
          <w:u w:val="single"/>
        </w:rPr>
        <w:t xml:space="preserve">: </w:t>
      </w:r>
    </w:p>
    <w:p w:rsidR="00792F92" w:rsidRPr="008C1EFE" w:rsidRDefault="00792F92" w:rsidP="00792F92">
      <w:pPr>
        <w:rPr>
          <w:b/>
          <w:i/>
        </w:rPr>
      </w:pPr>
      <w:r w:rsidRPr="008C1EFE">
        <w:rPr>
          <w:b/>
          <w:i/>
        </w:rPr>
        <w:t>Merci de rapporter au plus tard pour le lundi 10 septembre :</w:t>
      </w:r>
    </w:p>
    <w:p w:rsidR="00792F92" w:rsidRPr="008C1EFE" w:rsidRDefault="00792F92" w:rsidP="00792F92">
      <w:pPr>
        <w:pStyle w:val="Paragraphedeliste"/>
        <w:numPr>
          <w:ilvl w:val="0"/>
          <w:numId w:val="3"/>
        </w:numPr>
      </w:pPr>
      <w:r w:rsidRPr="008C1EFE">
        <w:t xml:space="preserve">La fiche de renseignements </w:t>
      </w:r>
      <w:r w:rsidR="00C641AF">
        <w:t>pour chaque enfant</w:t>
      </w:r>
      <w:bookmarkStart w:id="0" w:name="_GoBack"/>
      <w:bookmarkEnd w:id="0"/>
    </w:p>
    <w:p w:rsidR="00792F92" w:rsidRPr="008C1EFE" w:rsidRDefault="00792F92" w:rsidP="00792F92">
      <w:pPr>
        <w:pStyle w:val="Paragraphedeliste"/>
        <w:numPr>
          <w:ilvl w:val="0"/>
          <w:numId w:val="3"/>
        </w:numPr>
      </w:pPr>
      <w:r w:rsidRPr="008C1EFE">
        <w:t>La convention de scolarisation (seulement les nouvelles familles)</w:t>
      </w:r>
    </w:p>
    <w:p w:rsidR="00792F92" w:rsidRPr="008C1EFE" w:rsidRDefault="00792F92" w:rsidP="00792F92">
      <w:pPr>
        <w:pStyle w:val="Paragraphedeliste"/>
        <w:numPr>
          <w:ilvl w:val="0"/>
          <w:numId w:val="3"/>
        </w:numPr>
      </w:pPr>
      <w:r w:rsidRPr="008C1EFE">
        <w:t>L’adhésion à l’APEL (facultatif)</w:t>
      </w:r>
    </w:p>
    <w:p w:rsidR="00792F92" w:rsidRPr="008C1EFE" w:rsidRDefault="00792F92" w:rsidP="00792F92">
      <w:pPr>
        <w:pStyle w:val="Paragraphedeliste"/>
      </w:pPr>
    </w:p>
    <w:p w:rsidR="00792F92" w:rsidRPr="008C1EFE" w:rsidRDefault="00792F92" w:rsidP="00792F92">
      <w:pPr>
        <w:pStyle w:val="Paragraphedeliste"/>
        <w:jc w:val="center"/>
        <w:rPr>
          <w:b/>
          <w:i/>
        </w:rPr>
      </w:pPr>
      <w:r w:rsidRPr="008C1EFE">
        <w:rPr>
          <w:b/>
          <w:i/>
        </w:rPr>
        <w:t>Merci de rapporter dès que possible :</w:t>
      </w:r>
    </w:p>
    <w:p w:rsidR="00792F92" w:rsidRPr="008C1EFE" w:rsidRDefault="00792F92" w:rsidP="00792F92">
      <w:pPr>
        <w:pStyle w:val="Paragraphedeliste"/>
        <w:numPr>
          <w:ilvl w:val="0"/>
          <w:numId w:val="3"/>
        </w:numPr>
        <w:rPr>
          <w:b/>
          <w:i/>
        </w:rPr>
      </w:pPr>
      <w:r w:rsidRPr="008C1EFE">
        <w:t xml:space="preserve">L’attestation d’assurance scolaire (Vous devez la demander à votre assureur). Attention, celle-ci doit comprendre la responsabilité civile et </w:t>
      </w:r>
      <w:r w:rsidRPr="008C1EFE">
        <w:rPr>
          <w:b/>
          <w:i/>
        </w:rPr>
        <w:t>l’individuelle accidents corporels.</w:t>
      </w:r>
    </w:p>
    <w:p w:rsidR="00792F92" w:rsidRPr="00792F92" w:rsidRDefault="00792F92" w:rsidP="00792F92">
      <w:pPr>
        <w:pStyle w:val="Paragraphedeliste"/>
        <w:rPr>
          <w:b/>
          <w:i/>
          <w:sz w:val="24"/>
          <w:szCs w:val="24"/>
        </w:rPr>
      </w:pPr>
    </w:p>
    <w:p w:rsidR="00F36BF4" w:rsidRDefault="00F36BF4" w:rsidP="002C4C2A">
      <w:pPr>
        <w:rPr>
          <w:b/>
          <w:u w:val="single"/>
        </w:rPr>
      </w:pPr>
    </w:p>
    <w:p w:rsidR="00F36BF4" w:rsidRDefault="00122011" w:rsidP="002C4C2A">
      <w:r>
        <w:rPr>
          <w:b/>
          <w:u w:val="single"/>
        </w:rPr>
        <w:t xml:space="preserve">Absences : </w:t>
      </w:r>
      <w:r>
        <w:t xml:space="preserve">  </w:t>
      </w:r>
    </w:p>
    <w:p w:rsidR="00122011" w:rsidRDefault="00122011" w:rsidP="002C4C2A">
      <w:r>
        <w:t>Vous devez impérativement prévenir l’école pour toute absence de votre enfant.</w:t>
      </w:r>
    </w:p>
    <w:p w:rsidR="00122011" w:rsidRDefault="00122011" w:rsidP="00122011">
      <w:pPr>
        <w:pStyle w:val="Paragraphedeliste"/>
        <w:numPr>
          <w:ilvl w:val="0"/>
          <w:numId w:val="1"/>
        </w:numPr>
      </w:pPr>
      <w:r>
        <w:t>Absence prévue : bulletin d’absence le plus tôt possible</w:t>
      </w:r>
    </w:p>
    <w:p w:rsidR="006E5F55" w:rsidRDefault="00122011" w:rsidP="00122011">
      <w:pPr>
        <w:pStyle w:val="Paragraphedeliste"/>
        <w:numPr>
          <w:ilvl w:val="0"/>
          <w:numId w:val="1"/>
        </w:numPr>
      </w:pPr>
      <w:r>
        <w:t>Absence imprévue </w:t>
      </w:r>
      <w:r w:rsidR="00944E58">
        <w:t>(</w:t>
      </w:r>
      <w:r>
        <w:t xml:space="preserve">maladie) : </w:t>
      </w:r>
      <w:r w:rsidR="006E5F55">
        <w:t xml:space="preserve">appel  le matin, </w:t>
      </w:r>
      <w:r>
        <w:t>bulletin d’absence ou justificatif du médecin (si absence prolongée) lors de son retour en classe</w:t>
      </w:r>
      <w:r w:rsidR="006E5F55">
        <w:t>.</w:t>
      </w:r>
    </w:p>
    <w:p w:rsidR="00122011" w:rsidRDefault="006E5F55" w:rsidP="006E5F55">
      <w:pPr>
        <w:ind w:left="360"/>
      </w:pPr>
      <w:r>
        <w:t>Un enfant en retard doit être accompagné jusque da</w:t>
      </w:r>
      <w:r w:rsidR="00944E58">
        <w:t>ns sa classe</w:t>
      </w:r>
      <w:r w:rsidR="00FD4228">
        <w:t xml:space="preserve"> </w:t>
      </w:r>
      <w:r w:rsidR="00944E58">
        <w:t>(</w:t>
      </w:r>
      <w:r>
        <w:t>le cours pouvant être déplacé dans une autre salle</w:t>
      </w:r>
      <w:r w:rsidR="00FD4228">
        <w:t>)</w:t>
      </w:r>
      <w:r>
        <w:t>.</w:t>
      </w:r>
    </w:p>
    <w:p w:rsidR="006E5F55" w:rsidRDefault="006E5F55" w:rsidP="006E5F55">
      <w:pPr>
        <w:jc w:val="both"/>
      </w:pPr>
      <w:r>
        <w:t>La recrudescence de certaines maladies contagieuses</w:t>
      </w:r>
      <w:r w:rsidR="00944E58">
        <w:t xml:space="preserve"> </w:t>
      </w:r>
      <w:r w:rsidR="0049124C">
        <w:t>(</w:t>
      </w:r>
      <w:r>
        <w:t>grippe, impétigo, varicel</w:t>
      </w:r>
      <w:r w:rsidR="00FD4228">
        <w:t>le, conjonctivite…) nous amène</w:t>
      </w:r>
      <w:r>
        <w:t xml:space="preserve"> à vous rappeler que, dans l’intérêt de </w:t>
      </w:r>
      <w:r w:rsidR="00FD4228">
        <w:t>l</w:t>
      </w:r>
      <w:r>
        <w:t>a collectivité, nous ne pouvons pas accueillir un enfant porteur de l’une de ces maladies ainsi qu’un enfant présentant de la fièvre.</w:t>
      </w:r>
    </w:p>
    <w:p w:rsidR="009B5A7E" w:rsidRDefault="00A57B45" w:rsidP="002C4C2A">
      <w:pPr>
        <w:rPr>
          <w:b/>
          <w:i/>
        </w:rPr>
      </w:pPr>
      <w:r>
        <w:rPr>
          <w:b/>
          <w:i/>
        </w:rPr>
        <w:t>Il est interdit aux enseignants et au personnel de service d’administrer un médicament à un enfant.</w:t>
      </w:r>
    </w:p>
    <w:p w:rsidR="008C1EFE" w:rsidRDefault="008C1EFE" w:rsidP="002C4C2A">
      <w:pPr>
        <w:rPr>
          <w:b/>
          <w:u w:val="single"/>
        </w:rPr>
      </w:pPr>
    </w:p>
    <w:p w:rsidR="00A57B45" w:rsidRDefault="00A57B45" w:rsidP="002C4C2A">
      <w:pPr>
        <w:rPr>
          <w:b/>
          <w:u w:val="single"/>
        </w:rPr>
      </w:pPr>
      <w:r>
        <w:rPr>
          <w:b/>
          <w:u w:val="single"/>
        </w:rPr>
        <w:t>Numéros utiles :</w:t>
      </w:r>
    </w:p>
    <w:p w:rsidR="00A57B45" w:rsidRDefault="00A57B45" w:rsidP="002C4C2A">
      <w:pPr>
        <w:rPr>
          <w:i/>
        </w:rPr>
      </w:pPr>
      <w:r w:rsidRPr="00A57B45">
        <w:rPr>
          <w:b/>
        </w:rPr>
        <w:t>Ecole</w:t>
      </w:r>
      <w:r>
        <w:t xml:space="preserve"> : </w:t>
      </w:r>
      <w:r w:rsidRPr="00944E58">
        <w:rPr>
          <w:b/>
        </w:rPr>
        <w:t>02 51 31 24 24</w:t>
      </w:r>
      <w:r>
        <w:tab/>
      </w:r>
      <w:r w:rsidRPr="00A57B45">
        <w:rPr>
          <w:i/>
        </w:rPr>
        <w:t>N’hésitez pas à laisser un message. Le répondeur est consulté plusieurs fois par jour.</w:t>
      </w:r>
    </w:p>
    <w:p w:rsidR="00A57B45" w:rsidRDefault="00A57B45" w:rsidP="002C4C2A">
      <w:pPr>
        <w:rPr>
          <w:i/>
        </w:rPr>
      </w:pPr>
      <w:r w:rsidRPr="00A57B45">
        <w:rPr>
          <w:b/>
        </w:rPr>
        <w:t>Familles rurales</w:t>
      </w:r>
      <w:r>
        <w:t xml:space="preserve"> </w:t>
      </w:r>
      <w:r w:rsidR="00944E58">
        <w:t>(</w:t>
      </w:r>
      <w:r>
        <w:t xml:space="preserve">garderie, </w:t>
      </w:r>
      <w:r w:rsidR="00FD4228">
        <w:t xml:space="preserve">cantine, transport scolaire) : </w:t>
      </w:r>
      <w:r>
        <w:t>02 51 31 08 69.</w:t>
      </w:r>
      <w:r>
        <w:rPr>
          <w:i/>
        </w:rPr>
        <w:t xml:space="preserve"> Pour tout chan</w:t>
      </w:r>
      <w:r w:rsidR="00FD4228">
        <w:rPr>
          <w:i/>
        </w:rPr>
        <w:t>gement, veuillez prévenir l’enseignant dans le cahier de liaison</w:t>
      </w:r>
      <w:r>
        <w:rPr>
          <w:i/>
        </w:rPr>
        <w:t>. Cependant, c’est à vous de prévenir la cantine et la garderie.</w:t>
      </w:r>
    </w:p>
    <w:p w:rsidR="00A57B45" w:rsidRDefault="00A57B45" w:rsidP="002C4C2A">
      <w:pPr>
        <w:rPr>
          <w:b/>
          <w:i/>
        </w:rPr>
      </w:pPr>
      <w:r w:rsidRPr="00944E58">
        <w:rPr>
          <w:b/>
          <w:i/>
        </w:rPr>
        <w:t>Site de l’école</w:t>
      </w:r>
      <w:r>
        <w:rPr>
          <w:i/>
        </w:rPr>
        <w:t xml:space="preserve"> : </w:t>
      </w:r>
      <w:r w:rsidR="00944E58" w:rsidRPr="00944E58">
        <w:rPr>
          <w:b/>
          <w:i/>
        </w:rPr>
        <w:t>beaufou-stetherese.fr</w:t>
      </w:r>
      <w:r w:rsidR="00944E58">
        <w:rPr>
          <w:b/>
          <w:i/>
        </w:rPr>
        <w:t xml:space="preserve">   </w:t>
      </w:r>
      <w:r w:rsidR="00944E58">
        <w:rPr>
          <w:b/>
          <w:i/>
        </w:rPr>
        <w:tab/>
      </w:r>
    </w:p>
    <w:p w:rsidR="00944E58" w:rsidRDefault="00944E58" w:rsidP="002C4C2A">
      <w:pPr>
        <w:rPr>
          <w:i/>
        </w:rPr>
      </w:pPr>
      <w:r>
        <w:rPr>
          <w:i/>
        </w:rPr>
        <w:t>Vous y trouverez des articles et des photos sur la classe de votre enfant, des documents administratifs (bulletin d’absence, délégation parentale, projet éducatif,</w:t>
      </w:r>
      <w:r w:rsidR="00FD4228">
        <w:rPr>
          <w:i/>
        </w:rPr>
        <w:t xml:space="preserve"> documents de l’OGEC et de l’AP</w:t>
      </w:r>
      <w:r>
        <w:rPr>
          <w:i/>
        </w:rPr>
        <w:t>EL.</w:t>
      </w:r>
      <w:r w:rsidR="00FD4228">
        <w:rPr>
          <w:i/>
        </w:rPr>
        <w:t>, menu du restaurant scolaire…</w:t>
      </w:r>
      <w:r>
        <w:rPr>
          <w:i/>
        </w:rPr>
        <w:t>)</w:t>
      </w:r>
    </w:p>
    <w:p w:rsidR="00F36BF4" w:rsidRDefault="00F36BF4" w:rsidP="003B6109">
      <w:pPr>
        <w:jc w:val="center"/>
        <w:rPr>
          <w:b/>
          <w:sz w:val="32"/>
          <w:szCs w:val="32"/>
          <w:vertAlign w:val="superscript"/>
        </w:rPr>
      </w:pPr>
    </w:p>
    <w:p w:rsidR="00944E58" w:rsidRDefault="003B6109" w:rsidP="003B6109">
      <w:pPr>
        <w:jc w:val="center"/>
        <w:rPr>
          <w:b/>
          <w:sz w:val="32"/>
          <w:szCs w:val="32"/>
          <w:vertAlign w:val="superscript"/>
        </w:rPr>
      </w:pPr>
      <w:r w:rsidRPr="008962E0">
        <w:rPr>
          <w:b/>
          <w:sz w:val="32"/>
          <w:szCs w:val="32"/>
          <w:vertAlign w:val="superscript"/>
        </w:rPr>
        <w:t>CALENDRIER SCOLAIRE</w:t>
      </w:r>
    </w:p>
    <w:p w:rsidR="00F36BF4" w:rsidRPr="008962E0" w:rsidRDefault="00F36BF4" w:rsidP="003B6109">
      <w:pPr>
        <w:jc w:val="center"/>
        <w:rPr>
          <w:b/>
          <w:sz w:val="32"/>
          <w:szCs w:val="32"/>
          <w:vertAlign w:val="superscript"/>
        </w:rPr>
      </w:pP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82A47">
        <w:rPr>
          <w:rFonts w:asciiTheme="minorHAnsi" w:hAnsiTheme="minorHAnsi" w:cstheme="minorHAnsi"/>
          <w:b/>
          <w:bCs/>
          <w:sz w:val="22"/>
          <w:szCs w:val="22"/>
        </w:rPr>
        <w:t>acances de la Toussaint</w:t>
      </w:r>
      <w:r w:rsidRPr="00482A47">
        <w:rPr>
          <w:rFonts w:asciiTheme="minorHAnsi" w:hAnsiTheme="minorHAnsi" w:cstheme="minorHAnsi"/>
          <w:sz w:val="22"/>
          <w:szCs w:val="22"/>
        </w:rPr>
        <w:t> : du vendredi 19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octobre 2018 (après la classe)</w:t>
      </w:r>
      <w:r w:rsidRPr="00482A47">
        <w:rPr>
          <w:rFonts w:asciiTheme="minorHAnsi" w:hAnsiTheme="minorHAnsi" w:cstheme="minorHAnsi"/>
          <w:sz w:val="22"/>
          <w:szCs w:val="22"/>
        </w:rPr>
        <w:t xml:space="preserve"> au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lundi 5 novembre 2018</w:t>
      </w: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82A47">
        <w:rPr>
          <w:rFonts w:asciiTheme="minorHAnsi" w:hAnsiTheme="minorHAnsi" w:cstheme="minorHAnsi"/>
          <w:b/>
          <w:bCs/>
          <w:sz w:val="22"/>
          <w:szCs w:val="22"/>
        </w:rPr>
        <w:t>acances de Noël</w:t>
      </w:r>
      <w:r w:rsidRPr="00482A47">
        <w:rPr>
          <w:rFonts w:asciiTheme="minorHAnsi" w:hAnsiTheme="minorHAnsi" w:cstheme="minorHAnsi"/>
          <w:sz w:val="22"/>
          <w:szCs w:val="22"/>
        </w:rPr>
        <w:t> : du vendredi 21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décembre 2018 (après la classe)</w:t>
      </w:r>
      <w:r w:rsidRPr="00482A47">
        <w:rPr>
          <w:rFonts w:asciiTheme="minorHAnsi" w:hAnsiTheme="minorHAnsi" w:cstheme="minorHAnsi"/>
          <w:sz w:val="22"/>
          <w:szCs w:val="22"/>
        </w:rPr>
        <w:t xml:space="preserve"> au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lundi 7 janvier 2019</w:t>
      </w: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82A47">
        <w:rPr>
          <w:rFonts w:asciiTheme="minorHAnsi" w:hAnsiTheme="minorHAnsi" w:cstheme="minorHAnsi"/>
          <w:b/>
          <w:bCs/>
          <w:sz w:val="22"/>
          <w:szCs w:val="22"/>
        </w:rPr>
        <w:t>acances d'hiver</w:t>
      </w:r>
      <w:r w:rsidRPr="00482A47">
        <w:rPr>
          <w:rFonts w:asciiTheme="minorHAnsi" w:hAnsiTheme="minorHAnsi" w:cstheme="minorHAnsi"/>
          <w:sz w:val="22"/>
          <w:szCs w:val="22"/>
        </w:rPr>
        <w:t> : du vendredi 8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février 2019 (après la classe)</w:t>
      </w:r>
      <w:r w:rsidRPr="00482A47">
        <w:rPr>
          <w:rFonts w:asciiTheme="minorHAnsi" w:hAnsiTheme="minorHAnsi" w:cstheme="minorHAnsi"/>
          <w:sz w:val="22"/>
          <w:szCs w:val="22"/>
        </w:rPr>
        <w:t xml:space="preserve"> au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> lundi 25 février 2019</w:t>
      </w: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82A47">
        <w:rPr>
          <w:rFonts w:asciiTheme="minorHAnsi" w:hAnsiTheme="minorHAnsi" w:cstheme="minorHAnsi"/>
          <w:b/>
          <w:bCs/>
          <w:sz w:val="22"/>
          <w:szCs w:val="22"/>
        </w:rPr>
        <w:t>acances de printemps </w:t>
      </w:r>
      <w:r w:rsidRPr="00482A47">
        <w:rPr>
          <w:rFonts w:asciiTheme="minorHAnsi" w:hAnsiTheme="minorHAnsi" w:cstheme="minorHAnsi"/>
          <w:sz w:val="22"/>
          <w:szCs w:val="22"/>
        </w:rPr>
        <w:t>: du vendredi 5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avril 2019 (après la classe)</w:t>
      </w:r>
      <w:r w:rsidRPr="00482A47">
        <w:rPr>
          <w:rFonts w:asciiTheme="minorHAnsi" w:hAnsiTheme="minorHAnsi" w:cstheme="minorHAnsi"/>
          <w:sz w:val="22"/>
          <w:szCs w:val="22"/>
        </w:rPr>
        <w:t xml:space="preserve"> au 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>lundi 23 avril 2019</w:t>
      </w: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482A47">
        <w:rPr>
          <w:rFonts w:asciiTheme="minorHAnsi" w:hAnsiTheme="minorHAnsi" w:cstheme="minorHAnsi"/>
          <w:b/>
          <w:bCs/>
          <w:sz w:val="22"/>
          <w:szCs w:val="22"/>
        </w:rPr>
        <w:t>ont de l'Ascension </w:t>
      </w:r>
      <w:r w:rsidRPr="00482A47">
        <w:rPr>
          <w:rFonts w:asciiTheme="minorHAnsi" w:hAnsiTheme="minorHAnsi" w:cstheme="minorHAnsi"/>
          <w:sz w:val="22"/>
          <w:szCs w:val="22"/>
        </w:rPr>
        <w:t>: du mardi 28 mai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 2019 (après la classe)</w:t>
      </w:r>
      <w:r w:rsidRPr="00482A47">
        <w:rPr>
          <w:rFonts w:asciiTheme="minorHAnsi" w:hAnsiTheme="minorHAnsi" w:cstheme="minorHAnsi"/>
          <w:sz w:val="22"/>
          <w:szCs w:val="22"/>
        </w:rPr>
        <w:t xml:space="preserve"> au 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>lundi 3 juin 2019</w:t>
      </w: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82A47" w:rsidRPr="00482A47" w:rsidRDefault="00482A47" w:rsidP="00482A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82A47">
        <w:rPr>
          <w:rFonts w:asciiTheme="minorHAnsi" w:hAnsiTheme="minorHAnsi" w:cstheme="minorHAnsi"/>
          <w:b/>
          <w:bCs/>
          <w:sz w:val="22"/>
          <w:szCs w:val="22"/>
        </w:rPr>
        <w:t>acances d'été</w:t>
      </w:r>
      <w:r w:rsidRPr="00482A47">
        <w:rPr>
          <w:rFonts w:asciiTheme="minorHAnsi" w:hAnsiTheme="minorHAnsi" w:cstheme="minorHAnsi"/>
          <w:sz w:val="22"/>
          <w:szCs w:val="22"/>
        </w:rPr>
        <w:t xml:space="preserve"> : </w:t>
      </w:r>
      <w:r w:rsidRPr="00482A47">
        <w:rPr>
          <w:rFonts w:asciiTheme="minorHAnsi" w:hAnsiTheme="minorHAnsi" w:cstheme="minorHAnsi"/>
          <w:color w:val="000000"/>
          <w:sz w:val="22"/>
          <w:szCs w:val="22"/>
        </w:rPr>
        <w:t>jeudi 4 juillet 2019 (après la classe)</w:t>
      </w:r>
    </w:p>
    <w:p w:rsidR="00482A47" w:rsidRPr="00482A47" w:rsidRDefault="00482A47" w:rsidP="00482A47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82A47" w:rsidRPr="00482A47" w:rsidRDefault="00482A47" w:rsidP="00482A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482A47">
        <w:rPr>
          <w:rFonts w:asciiTheme="minorHAnsi" w:hAnsiTheme="minorHAnsi" w:cstheme="minorHAnsi"/>
          <w:color w:val="000000"/>
          <w:sz w:val="22"/>
          <w:szCs w:val="22"/>
        </w:rPr>
        <w:t xml:space="preserve">Récupération du vendredi 5 juillet avec les 2 matinées travaillées : </w:t>
      </w:r>
    </w:p>
    <w:p w:rsidR="00482A47" w:rsidRPr="00482A47" w:rsidRDefault="00482A47" w:rsidP="00482A4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82A47">
        <w:rPr>
          <w:rFonts w:asciiTheme="minorHAnsi" w:hAnsiTheme="minorHAnsi" w:cstheme="minorHAnsi"/>
          <w:b/>
          <w:sz w:val="22"/>
          <w:szCs w:val="22"/>
        </w:rPr>
        <w:t>Célébration de Noël</w:t>
      </w:r>
      <w:r w:rsidRPr="00482A47">
        <w:rPr>
          <w:rFonts w:asciiTheme="minorHAnsi" w:hAnsiTheme="minorHAnsi" w:cstheme="minorHAnsi"/>
          <w:sz w:val="22"/>
          <w:szCs w:val="22"/>
        </w:rPr>
        <w:t> : samedi 22 décembre</w:t>
      </w:r>
    </w:p>
    <w:p w:rsidR="00482A47" w:rsidRPr="00482A47" w:rsidRDefault="00482A47" w:rsidP="00482A4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82A47">
        <w:rPr>
          <w:rFonts w:asciiTheme="minorHAnsi" w:hAnsiTheme="minorHAnsi" w:cstheme="minorHAnsi"/>
          <w:b/>
          <w:sz w:val="22"/>
          <w:szCs w:val="22"/>
        </w:rPr>
        <w:t>Carnaval</w:t>
      </w:r>
      <w:r w:rsidRPr="00482A47">
        <w:rPr>
          <w:rFonts w:asciiTheme="minorHAnsi" w:hAnsiTheme="minorHAnsi" w:cstheme="minorHAnsi"/>
          <w:sz w:val="22"/>
          <w:szCs w:val="22"/>
        </w:rPr>
        <w:t> : samedi 9 mars</w:t>
      </w:r>
    </w:p>
    <w:p w:rsidR="00B97019" w:rsidRPr="00482A47" w:rsidRDefault="00B97019" w:rsidP="00482A47">
      <w:pPr>
        <w:spacing w:line="240" w:lineRule="auto"/>
        <w:rPr>
          <w:sz w:val="18"/>
          <w:szCs w:val="24"/>
          <w:vertAlign w:val="superscript"/>
        </w:rPr>
      </w:pPr>
      <w:r w:rsidRPr="00482A47">
        <w:rPr>
          <w:sz w:val="18"/>
          <w:szCs w:val="24"/>
          <w:vertAlign w:val="superscript"/>
        </w:rPr>
        <w:tab/>
      </w:r>
      <w:r w:rsidRPr="00482A47">
        <w:rPr>
          <w:sz w:val="18"/>
          <w:szCs w:val="24"/>
          <w:vertAlign w:val="superscript"/>
        </w:rPr>
        <w:tab/>
      </w:r>
    </w:p>
    <w:p w:rsidR="002D44C8" w:rsidRPr="00482A47" w:rsidRDefault="002D44C8" w:rsidP="00482A47">
      <w:pPr>
        <w:spacing w:line="240" w:lineRule="auto"/>
        <w:rPr>
          <w:i/>
          <w:sz w:val="20"/>
          <w:szCs w:val="28"/>
        </w:rPr>
      </w:pPr>
    </w:p>
    <w:sectPr w:rsidR="002D44C8" w:rsidRPr="00482A47" w:rsidSect="0049124C">
      <w:pgSz w:w="16838" w:h="11906" w:orient="landscape"/>
      <w:pgMar w:top="454" w:right="964" w:bottom="45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52" w:rsidRDefault="00125752" w:rsidP="00B73DA9">
      <w:pPr>
        <w:spacing w:after="0" w:line="240" w:lineRule="auto"/>
      </w:pPr>
      <w:r>
        <w:separator/>
      </w:r>
    </w:p>
  </w:endnote>
  <w:endnote w:type="continuationSeparator" w:id="0">
    <w:p w:rsidR="00125752" w:rsidRDefault="00125752" w:rsidP="00B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52" w:rsidRDefault="00125752" w:rsidP="00B73DA9">
      <w:pPr>
        <w:spacing w:after="0" w:line="240" w:lineRule="auto"/>
      </w:pPr>
      <w:r>
        <w:separator/>
      </w:r>
    </w:p>
  </w:footnote>
  <w:footnote w:type="continuationSeparator" w:id="0">
    <w:p w:rsidR="00125752" w:rsidRDefault="00125752" w:rsidP="00B7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fficher l'image d'origine" style="width:180.45pt;height:157.1pt;visibility:visible;mso-wrap-style:square" o:bullet="t">
        <v:imagedata r:id="rId1" o:title="Afficher l'image d'origine"/>
      </v:shape>
    </w:pict>
  </w:numPicBullet>
  <w:abstractNum w:abstractNumId="0">
    <w:nsid w:val="23FA5887"/>
    <w:multiLevelType w:val="hybridMultilevel"/>
    <w:tmpl w:val="D79C10A8"/>
    <w:lvl w:ilvl="0" w:tplc="7AB4E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0A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A4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69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67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22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A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A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A5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4366D5"/>
    <w:multiLevelType w:val="hybridMultilevel"/>
    <w:tmpl w:val="55E6D176"/>
    <w:lvl w:ilvl="0" w:tplc="E4E824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2FA6"/>
    <w:multiLevelType w:val="hybridMultilevel"/>
    <w:tmpl w:val="F9804150"/>
    <w:lvl w:ilvl="0" w:tplc="1598D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A9"/>
    <w:rsid w:val="0006002D"/>
    <w:rsid w:val="00122011"/>
    <w:rsid w:val="00125752"/>
    <w:rsid w:val="00263233"/>
    <w:rsid w:val="002C4C2A"/>
    <w:rsid w:val="002D44C8"/>
    <w:rsid w:val="00393B74"/>
    <w:rsid w:val="003B6109"/>
    <w:rsid w:val="003D74A6"/>
    <w:rsid w:val="0041752B"/>
    <w:rsid w:val="00426865"/>
    <w:rsid w:val="00482A47"/>
    <w:rsid w:val="0049124C"/>
    <w:rsid w:val="00556A5C"/>
    <w:rsid w:val="00585564"/>
    <w:rsid w:val="005B10BF"/>
    <w:rsid w:val="005D5CCD"/>
    <w:rsid w:val="006C4F4B"/>
    <w:rsid w:val="006E5F55"/>
    <w:rsid w:val="00792F92"/>
    <w:rsid w:val="007C58E5"/>
    <w:rsid w:val="008735F9"/>
    <w:rsid w:val="00885DD0"/>
    <w:rsid w:val="008962E0"/>
    <w:rsid w:val="008A6BBA"/>
    <w:rsid w:val="008C1EFE"/>
    <w:rsid w:val="009255B9"/>
    <w:rsid w:val="00940BC0"/>
    <w:rsid w:val="00944E58"/>
    <w:rsid w:val="009B1310"/>
    <w:rsid w:val="009B5A7E"/>
    <w:rsid w:val="00A57B45"/>
    <w:rsid w:val="00B35A04"/>
    <w:rsid w:val="00B643C6"/>
    <w:rsid w:val="00B73DA9"/>
    <w:rsid w:val="00B97019"/>
    <w:rsid w:val="00C53FB9"/>
    <w:rsid w:val="00C641AF"/>
    <w:rsid w:val="00CD5E3F"/>
    <w:rsid w:val="00D001D9"/>
    <w:rsid w:val="00DF01BD"/>
    <w:rsid w:val="00DF4468"/>
    <w:rsid w:val="00E07A2D"/>
    <w:rsid w:val="00E32663"/>
    <w:rsid w:val="00E57BE9"/>
    <w:rsid w:val="00E97AF7"/>
    <w:rsid w:val="00EA025D"/>
    <w:rsid w:val="00F36BF4"/>
    <w:rsid w:val="00F800FE"/>
    <w:rsid w:val="00FD4228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3DA9"/>
  </w:style>
  <w:style w:type="paragraph" w:styleId="Pieddepage">
    <w:name w:val="footer"/>
    <w:basedOn w:val="Normal"/>
    <w:link w:val="PieddepageCar"/>
    <w:uiPriority w:val="99"/>
    <w:semiHidden/>
    <w:unhideWhenUsed/>
    <w:rsid w:val="00B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3DA9"/>
  </w:style>
  <w:style w:type="paragraph" w:styleId="Textedebulles">
    <w:name w:val="Balloon Text"/>
    <w:basedOn w:val="Normal"/>
    <w:link w:val="TextedebullesCar"/>
    <w:uiPriority w:val="99"/>
    <w:semiHidden/>
    <w:unhideWhenUsed/>
    <w:rsid w:val="00B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D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011"/>
    <w:pPr>
      <w:ind w:left="720"/>
      <w:contextualSpacing/>
    </w:pPr>
  </w:style>
  <w:style w:type="paragraph" w:customStyle="1" w:styleId="Standard">
    <w:name w:val="Standard"/>
    <w:rsid w:val="00482A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Enseignants</cp:lastModifiedBy>
  <cp:revision>13</cp:revision>
  <cp:lastPrinted>2017-09-02T05:34:00Z</cp:lastPrinted>
  <dcterms:created xsi:type="dcterms:W3CDTF">2017-09-02T05:35:00Z</dcterms:created>
  <dcterms:modified xsi:type="dcterms:W3CDTF">2018-09-01T08:15:00Z</dcterms:modified>
</cp:coreProperties>
</file>